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67739" w:rsidRDefault="0001563D">
      <w:pPr>
        <w:jc w:val="center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 xml:space="preserve">PRACOVNÍ LIST 2 - Přečtěte si kapitoly v učebnici a doplňte vynechané pojmy v zápise </w:t>
      </w:r>
      <w:r>
        <w:rPr>
          <w:rFonts w:ascii="Times New Roman" w:hAnsi="Times New Roman"/>
          <w:b/>
          <w:bCs/>
          <w:i/>
          <w:iCs/>
          <w:color w:val="FF3333"/>
          <w:u w:val="single"/>
        </w:rPr>
        <w:t>jinou barvou a popište přiložené obrázky</w:t>
      </w:r>
      <w:r>
        <w:rPr>
          <w:rFonts w:ascii="Times New Roman" w:hAnsi="Times New Roman"/>
          <w:b/>
          <w:bCs/>
          <w:i/>
          <w:iCs/>
          <w:u w:val="single"/>
        </w:rPr>
        <w:t xml:space="preserve"> (můžete-li, listy si vytiskněte a vlepte do sešitu).</w:t>
      </w:r>
    </w:p>
    <w:p w:rsidR="00D67739" w:rsidRDefault="00D67739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D67739" w:rsidRDefault="0001563D">
      <w:pPr>
        <w:jc w:val="center"/>
      </w:pPr>
      <w:r>
        <w:rPr>
          <w:rFonts w:ascii="Times New Roman" w:hAnsi="Times New Roman"/>
          <w:b/>
          <w:bCs/>
          <w:i/>
          <w:iCs/>
          <w:u w:val="single"/>
        </w:rPr>
        <w:t xml:space="preserve">ZÁPADNÍ </w:t>
      </w:r>
      <w:proofErr w:type="gramStart"/>
      <w:r>
        <w:rPr>
          <w:rFonts w:ascii="Times New Roman" w:hAnsi="Times New Roman"/>
          <w:b/>
          <w:bCs/>
          <w:i/>
          <w:iCs/>
          <w:u w:val="single"/>
        </w:rPr>
        <w:t>EVROPA  (</w:t>
      </w:r>
      <w:proofErr w:type="gramEnd"/>
      <w:r>
        <w:rPr>
          <w:rFonts w:ascii="Times New Roman" w:hAnsi="Times New Roman"/>
          <w:b/>
          <w:bCs/>
          <w:i/>
          <w:iCs/>
          <w:u w:val="single"/>
        </w:rPr>
        <w:t>str. 76 – 77)</w:t>
      </w:r>
    </w:p>
    <w:p w:rsidR="00D67739" w:rsidRDefault="0001563D">
      <w:pPr>
        <w:spacing w:line="276" w:lineRule="auto"/>
        <w:jc w:val="center"/>
        <w:rPr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Volání po sjednocení Německa</w:t>
      </w:r>
    </w:p>
    <w:p w:rsidR="00D67739" w:rsidRDefault="0001563D">
      <w:pPr>
        <w:spacing w:line="276" w:lineRule="auto"/>
      </w:pPr>
      <w:r>
        <w:rPr>
          <w:rFonts w:ascii="Times New Roman" w:hAnsi="Times New Roman"/>
        </w:rPr>
        <w:t xml:space="preserve">místo zaniklé </w:t>
      </w:r>
      <w:r>
        <w:rPr>
          <w:rFonts w:ascii="Times New Roman" w:hAnsi="Times New Roman"/>
          <w:b/>
          <w:bCs/>
          <w:i/>
          <w:iCs/>
        </w:rPr>
        <w:t>………………………</w:t>
      </w:r>
      <w:proofErr w:type="gramStart"/>
      <w:r>
        <w:rPr>
          <w:rFonts w:ascii="Times New Roman" w:hAnsi="Times New Roman"/>
          <w:b/>
          <w:bCs/>
          <w:i/>
          <w:iCs/>
        </w:rPr>
        <w:t>…….</w:t>
      </w:r>
      <w:proofErr w:type="gramEnd"/>
      <w:r>
        <w:rPr>
          <w:rFonts w:ascii="Times New Roman" w:hAnsi="Times New Roman"/>
          <w:b/>
          <w:bCs/>
          <w:i/>
          <w:iCs/>
        </w:rPr>
        <w:t>.</w:t>
      </w:r>
      <w:r>
        <w:rPr>
          <w:rFonts w:ascii="Times New Roman" w:hAnsi="Times New Roman"/>
        </w:rPr>
        <w:t xml:space="preserve"> byl po </w:t>
      </w:r>
      <w:r>
        <w:rPr>
          <w:rFonts w:ascii="Times New Roman" w:hAnsi="Times New Roman"/>
          <w:b/>
          <w:bCs/>
          <w:i/>
          <w:iCs/>
        </w:rPr>
        <w:t>vídeňském kongresu</w:t>
      </w:r>
      <w:r>
        <w:rPr>
          <w:rFonts w:ascii="Times New Roman" w:hAnsi="Times New Roman"/>
        </w:rPr>
        <w:t xml:space="preserve"> vytvořen </w:t>
      </w:r>
      <w:r>
        <w:rPr>
          <w:rFonts w:ascii="Times New Roman" w:hAnsi="Times New Roman"/>
          <w:b/>
          <w:bCs/>
          <w:i/>
          <w:iCs/>
        </w:rPr>
        <w:t>………………………</w:t>
      </w:r>
    </w:p>
    <w:p w:rsidR="00D67739" w:rsidRDefault="0001563D">
      <w:pPr>
        <w:spacing w:line="276" w:lineRule="auto"/>
      </w:pPr>
      <w:r>
        <w:rPr>
          <w:rFonts w:ascii="Times New Roman" w:hAnsi="Times New Roman"/>
        </w:rPr>
        <w:t>- na německých univerzitách vznikají</w:t>
      </w:r>
      <w:r>
        <w:rPr>
          <w:rFonts w:ascii="Times New Roman" w:hAnsi="Times New Roman"/>
          <w:b/>
          <w:bCs/>
          <w:i/>
          <w:iCs/>
        </w:rPr>
        <w:t xml:space="preserve"> studentské spolky </w:t>
      </w:r>
      <w:r>
        <w:rPr>
          <w:rFonts w:ascii="Times New Roman" w:hAnsi="Times New Roman"/>
        </w:rPr>
        <w:t>prosazující myšlenku, aby vzniklo</w:t>
      </w:r>
      <w:r>
        <w:rPr>
          <w:rFonts w:ascii="Times New Roman" w:hAnsi="Times New Roman"/>
          <w:b/>
          <w:bCs/>
          <w:i/>
          <w:iCs/>
        </w:rPr>
        <w:t xml:space="preserve"> ……………………………………… - </w:t>
      </w:r>
      <w:r>
        <w:rPr>
          <w:rFonts w:ascii="Times New Roman" w:hAnsi="Times New Roman"/>
        </w:rPr>
        <w:t>kvůli radikálním projevům byly zakazovány</w:t>
      </w:r>
    </w:p>
    <w:p w:rsidR="00D67739" w:rsidRDefault="0001563D">
      <w:pPr>
        <w:spacing w:line="276" w:lineRule="auto"/>
      </w:pPr>
      <w:r>
        <w:rPr>
          <w:rFonts w:ascii="Times New Roman" w:hAnsi="Times New Roman"/>
        </w:rPr>
        <w:t xml:space="preserve">- roku 1834 vzniká ………………………... – </w:t>
      </w:r>
      <w:r>
        <w:rPr>
          <w:rFonts w:ascii="Times New Roman" w:hAnsi="Times New Roman"/>
        </w:rPr>
        <w:t xml:space="preserve">tím byla mezi německými státy odstraněna vnitřní cla </w:t>
      </w:r>
      <w:r>
        <w:rPr>
          <w:rFonts w:ascii="Times New Roman" w:eastAsia="Times New Roman" w:hAnsi="Times New Roman" w:cs="Times New Roman"/>
        </w:rPr>
        <w:t>→</w:t>
      </w:r>
      <w:r>
        <w:rPr>
          <w:rFonts w:ascii="Times New Roman" w:eastAsia="NSimSun" w:hAnsi="Times New Roman" w:cs="Arial"/>
        </w:rPr>
        <w:t xml:space="preserve"> podpořilo to rozvoj …………</w:t>
      </w:r>
      <w:proofErr w:type="gramStart"/>
      <w:r>
        <w:rPr>
          <w:rFonts w:ascii="Times New Roman" w:eastAsia="NSimSun" w:hAnsi="Times New Roman" w:cs="Arial"/>
        </w:rPr>
        <w:t>…….</w:t>
      </w:r>
      <w:proofErr w:type="gramEnd"/>
      <w:r>
        <w:rPr>
          <w:rFonts w:ascii="Times New Roman" w:eastAsia="NSimSun" w:hAnsi="Times New Roman" w:cs="Arial"/>
        </w:rPr>
        <w:t>.</w:t>
      </w:r>
    </w:p>
    <w:p w:rsidR="00D67739" w:rsidRDefault="00D67739">
      <w:pPr>
        <w:spacing w:line="276" w:lineRule="auto"/>
        <w:rPr>
          <w:rFonts w:ascii="Times New Roman" w:eastAsia="NSimSun" w:hAnsi="Times New Roman" w:cs="Arial"/>
        </w:rPr>
      </w:pPr>
    </w:p>
    <w:p w:rsidR="00D67739" w:rsidRDefault="0001563D">
      <w:pPr>
        <w:spacing w:line="276" w:lineRule="auto"/>
        <w:jc w:val="center"/>
        <w:rPr>
          <w:b/>
          <w:bCs/>
          <w:i/>
          <w:iCs/>
          <w:u w:val="single"/>
        </w:rPr>
      </w:pPr>
      <w:r>
        <w:rPr>
          <w:rFonts w:ascii="Times New Roman" w:eastAsia="NSimSun" w:hAnsi="Times New Roman" w:cs="Arial"/>
          <w:b/>
          <w:bCs/>
          <w:i/>
          <w:iCs/>
          <w:u w:val="single"/>
        </w:rPr>
        <w:t>Volání po sjednocení Itálie</w:t>
      </w:r>
    </w:p>
    <w:p w:rsidR="00D67739" w:rsidRDefault="0001563D">
      <w:pPr>
        <w:spacing w:line="276" w:lineRule="auto"/>
      </w:pPr>
      <w:r>
        <w:rPr>
          <w:rFonts w:ascii="Times New Roman" w:eastAsia="NSimSun" w:hAnsi="Times New Roman" w:cs="Arial"/>
        </w:rPr>
        <w:t>i v italských státech sílí hlasy volající po sjednocení a svržení nadvlády ……</w:t>
      </w:r>
    </w:p>
    <w:p w:rsidR="00D67739" w:rsidRDefault="0001563D">
      <w:pPr>
        <w:spacing w:line="276" w:lineRule="auto"/>
      </w:pPr>
      <w:r>
        <w:rPr>
          <w:rFonts w:ascii="Times New Roman" w:eastAsia="NSimSun" w:hAnsi="Times New Roman" w:cs="Arial"/>
        </w:rPr>
        <w:t>…………………..</w:t>
      </w:r>
    </w:p>
    <w:p w:rsidR="00D67739" w:rsidRDefault="0001563D">
      <w:pPr>
        <w:spacing w:line="276" w:lineRule="auto"/>
      </w:pPr>
      <w:r>
        <w:rPr>
          <w:rFonts w:ascii="Times New Roman" w:eastAsia="NSimSun" w:hAnsi="Times New Roman" w:cs="Arial"/>
        </w:rPr>
        <w:t xml:space="preserve">- jediným italským státem, v jehož čele stála </w:t>
      </w:r>
      <w:r>
        <w:rPr>
          <w:rFonts w:ascii="Times New Roman" w:eastAsia="NSimSun" w:hAnsi="Times New Roman" w:cs="Arial"/>
          <w:b/>
          <w:bCs/>
          <w:i/>
          <w:iCs/>
        </w:rPr>
        <w:t>italská dynastie</w:t>
      </w:r>
      <w:r>
        <w:rPr>
          <w:rFonts w:ascii="Times New Roman" w:eastAsia="NSimSun" w:hAnsi="Times New Roman" w:cs="Arial"/>
        </w:rPr>
        <w:t xml:space="preserve">, bylo </w:t>
      </w:r>
      <w:r>
        <w:rPr>
          <w:rFonts w:ascii="Times New Roman" w:eastAsia="NSimSun" w:hAnsi="Times New Roman" w:cs="Arial"/>
          <w:b/>
          <w:bCs/>
          <w:i/>
          <w:iCs/>
          <w:u w:val="single"/>
        </w:rPr>
        <w:t>……</w:t>
      </w:r>
      <w:proofErr w:type="gramStart"/>
      <w:r>
        <w:rPr>
          <w:rFonts w:ascii="Times New Roman" w:eastAsia="NSimSun" w:hAnsi="Times New Roman" w:cs="Arial"/>
          <w:b/>
          <w:bCs/>
          <w:i/>
          <w:iCs/>
          <w:u w:val="single"/>
        </w:rPr>
        <w:t>…….</w:t>
      </w:r>
      <w:proofErr w:type="gramEnd"/>
      <w:r>
        <w:rPr>
          <w:rFonts w:ascii="Times New Roman" w:eastAsia="NSimSun" w:hAnsi="Times New Roman" w:cs="Arial"/>
          <w:b/>
          <w:bCs/>
          <w:i/>
          <w:iCs/>
          <w:u w:val="single"/>
        </w:rPr>
        <w:t>. království</w:t>
      </w:r>
    </w:p>
    <w:p w:rsidR="00D67739" w:rsidRDefault="0001563D">
      <w:pPr>
        <w:spacing w:line="276" w:lineRule="auto"/>
      </w:pPr>
      <w:r>
        <w:rPr>
          <w:rFonts w:ascii="Times New Roman" w:eastAsia="NSimSun" w:hAnsi="Times New Roman" w:cs="Arial"/>
        </w:rPr>
        <w:t>- dalším částem Itálie vládli ……………</w:t>
      </w:r>
      <w:proofErr w:type="gramStart"/>
      <w:r>
        <w:rPr>
          <w:rFonts w:ascii="Times New Roman" w:eastAsia="NSimSun" w:hAnsi="Times New Roman" w:cs="Arial"/>
        </w:rPr>
        <w:t>…….</w:t>
      </w:r>
      <w:proofErr w:type="gramEnd"/>
      <w:r>
        <w:rPr>
          <w:rFonts w:ascii="Times New Roman" w:eastAsia="NSimSun" w:hAnsi="Times New Roman" w:cs="Arial"/>
        </w:rPr>
        <w:t>, nebo španělští ……………..</w:t>
      </w:r>
    </w:p>
    <w:p w:rsidR="00D67739" w:rsidRDefault="0001563D">
      <w:pPr>
        <w:spacing w:line="276" w:lineRule="auto"/>
      </w:pPr>
      <w:r>
        <w:rPr>
          <w:rFonts w:ascii="Times New Roman" w:eastAsia="NSimSun" w:hAnsi="Times New Roman" w:cs="Arial"/>
        </w:rPr>
        <w:t>a střed Itálie tvořil …………………………….</w:t>
      </w:r>
    </w:p>
    <w:p w:rsidR="00D67739" w:rsidRDefault="0001563D">
      <w:pPr>
        <w:spacing w:line="276" w:lineRule="auto"/>
      </w:pPr>
      <w:r>
        <w:rPr>
          <w:rFonts w:ascii="Times New Roman" w:eastAsia="NSimSun" w:hAnsi="Times New Roman" w:cs="Arial"/>
        </w:rPr>
        <w:t xml:space="preserve">vzniká </w:t>
      </w:r>
      <w:r>
        <w:rPr>
          <w:rFonts w:ascii="Times New Roman" w:eastAsia="NSimSun" w:hAnsi="Times New Roman" w:cs="Arial"/>
          <w:b/>
          <w:bCs/>
          <w:i/>
          <w:iCs/>
        </w:rPr>
        <w:t>tajný spolek</w:t>
      </w:r>
      <w:r>
        <w:rPr>
          <w:rFonts w:ascii="Times New Roman" w:eastAsia="NSimSun" w:hAnsi="Times New Roman" w:cs="Arial"/>
        </w:rPr>
        <w:t xml:space="preserve"> – tzv. </w:t>
      </w:r>
      <w:r>
        <w:rPr>
          <w:rFonts w:ascii="Times New Roman" w:eastAsia="NSimSun" w:hAnsi="Times New Roman" w:cs="Arial"/>
          <w:b/>
          <w:bCs/>
          <w:i/>
          <w:iCs/>
        </w:rPr>
        <w:t>…………………….</w:t>
      </w:r>
      <w:r>
        <w:rPr>
          <w:rFonts w:ascii="Times New Roman" w:eastAsia="NSimSun" w:hAnsi="Times New Roman" w:cs="Arial"/>
        </w:rPr>
        <w:t xml:space="preserve"> – roku 1820 vyvolali povstání prot</w:t>
      </w:r>
      <w:r>
        <w:rPr>
          <w:rFonts w:ascii="Times New Roman" w:eastAsia="NSimSun" w:hAnsi="Times New Roman" w:cs="Arial"/>
        </w:rPr>
        <w:t>i ……………………</w:t>
      </w:r>
      <w:proofErr w:type="gramStart"/>
      <w:r>
        <w:rPr>
          <w:rFonts w:ascii="Times New Roman" w:eastAsia="NSimSun" w:hAnsi="Times New Roman" w:cs="Arial"/>
        </w:rPr>
        <w:t>…….</w:t>
      </w:r>
      <w:proofErr w:type="gramEnd"/>
      <w:r>
        <w:rPr>
          <w:rFonts w:ascii="Times New Roman" w:eastAsia="NSimSun" w:hAnsi="Times New Roman" w:cs="Arial"/>
        </w:rPr>
        <w:t>. – povstání bylo potlačeno …………………...</w:t>
      </w:r>
    </w:p>
    <w:p w:rsidR="00D67739" w:rsidRDefault="0001563D">
      <w:pPr>
        <w:spacing w:line="276" w:lineRule="auto"/>
      </w:pPr>
      <w:r>
        <w:rPr>
          <w:rFonts w:ascii="Times New Roman" w:eastAsia="NSimSun" w:hAnsi="Times New Roman" w:cs="Arial"/>
        </w:rPr>
        <w:t>- touha po sjednocení Itálie však trvala dál</w:t>
      </w:r>
    </w:p>
    <w:p w:rsidR="00D67739" w:rsidRDefault="00D67739">
      <w:pPr>
        <w:spacing w:line="276" w:lineRule="auto"/>
        <w:rPr>
          <w:rFonts w:ascii="Times New Roman" w:eastAsia="NSimSun" w:hAnsi="Times New Roman" w:cs="Arial"/>
          <w:b/>
          <w:bCs/>
          <w:i/>
          <w:iCs/>
          <w:u w:val="single"/>
        </w:rPr>
      </w:pPr>
    </w:p>
    <w:p w:rsidR="00D67739" w:rsidRDefault="0001563D">
      <w:pPr>
        <w:spacing w:line="276" w:lineRule="auto"/>
        <w:jc w:val="center"/>
        <w:rPr>
          <w:rFonts w:ascii="Times New Roman" w:eastAsia="NSimSun" w:hAnsi="Times New Roman" w:cs="Arial"/>
          <w:b/>
          <w:bCs/>
          <w:i/>
          <w:iCs/>
          <w:u w:val="single"/>
        </w:rPr>
      </w:pPr>
      <w:r>
        <w:rPr>
          <w:rFonts w:ascii="Times New Roman" w:eastAsia="NSimSun" w:hAnsi="Times New Roman" w:cs="Arial"/>
          <w:b/>
          <w:bCs/>
          <w:i/>
          <w:iCs/>
          <w:u w:val="single"/>
        </w:rPr>
        <w:t>Červencová revoluce ve Francii</w:t>
      </w:r>
    </w:p>
    <w:p w:rsidR="00D67739" w:rsidRDefault="0001563D">
      <w:pPr>
        <w:spacing w:line="276" w:lineRule="auto"/>
      </w:pPr>
      <w:r>
        <w:rPr>
          <w:rFonts w:ascii="Times New Roman" w:eastAsia="NSimSun" w:hAnsi="Times New Roman" w:cs="Arial"/>
          <w:b/>
          <w:bCs/>
          <w:i/>
          <w:iCs/>
          <w:u w:val="single"/>
        </w:rPr>
        <w:t>Karel X. (1824-1830)</w:t>
      </w:r>
      <w:r>
        <w:rPr>
          <w:rFonts w:ascii="Times New Roman" w:eastAsia="NSimSun" w:hAnsi="Times New Roman" w:cs="Arial"/>
        </w:rPr>
        <w:t xml:space="preserve"> – přestože je Francie </w:t>
      </w:r>
      <w:r>
        <w:rPr>
          <w:rFonts w:ascii="Times New Roman" w:eastAsia="NSimSun" w:hAnsi="Times New Roman" w:cs="Arial"/>
          <w:b/>
          <w:bCs/>
          <w:i/>
          <w:iCs/>
        </w:rPr>
        <w:t>……………………………</w:t>
      </w:r>
      <w:proofErr w:type="gramStart"/>
      <w:r>
        <w:rPr>
          <w:rFonts w:ascii="Times New Roman" w:eastAsia="NSimSun" w:hAnsi="Times New Roman" w:cs="Arial"/>
          <w:b/>
          <w:bCs/>
          <w:i/>
          <w:iCs/>
        </w:rPr>
        <w:t>…….</w:t>
      </w:r>
      <w:proofErr w:type="gramEnd"/>
      <w:r>
        <w:rPr>
          <w:rFonts w:ascii="Times New Roman" w:eastAsia="NSimSun" w:hAnsi="Times New Roman" w:cs="Arial"/>
          <w:b/>
          <w:bCs/>
          <w:i/>
          <w:iCs/>
        </w:rPr>
        <w:t>.</w:t>
      </w:r>
      <w:r>
        <w:rPr>
          <w:rFonts w:ascii="Times New Roman" w:eastAsia="NSimSun" w:hAnsi="Times New Roman" w:cs="Arial"/>
        </w:rPr>
        <w:t xml:space="preserve">, vládne Karel X. téměř </w:t>
      </w:r>
      <w:r>
        <w:rPr>
          <w:rFonts w:ascii="Times New Roman" w:eastAsia="NSimSun" w:hAnsi="Times New Roman" w:cs="Arial"/>
          <w:b/>
          <w:bCs/>
          <w:i/>
          <w:iCs/>
        </w:rPr>
        <w:t>absolutisticky</w:t>
      </w:r>
      <w:r>
        <w:rPr>
          <w:rFonts w:ascii="Times New Roman" w:eastAsia="NSimSun" w:hAnsi="Times New Roman" w:cs="Arial"/>
        </w:rPr>
        <w:t xml:space="preserve"> </w:t>
      </w:r>
      <w:r>
        <w:rPr>
          <w:rFonts w:ascii="Times New Roman" w:eastAsia="Times New Roman" w:hAnsi="Times New Roman" w:cs="Times New Roman"/>
        </w:rPr>
        <w:t>→</w:t>
      </w:r>
      <w:r>
        <w:rPr>
          <w:rFonts w:ascii="Times New Roman" w:eastAsia="NSimSun" w:hAnsi="Times New Roman" w:cs="Arial"/>
        </w:rPr>
        <w:t xml:space="preserve"> nespokojenost obyvatel</w:t>
      </w:r>
    </w:p>
    <w:p w:rsidR="00D67739" w:rsidRDefault="0001563D">
      <w:pPr>
        <w:spacing w:line="276" w:lineRule="auto"/>
      </w:pPr>
      <w:r>
        <w:rPr>
          <w:rFonts w:ascii="Times New Roman" w:eastAsia="NSimSun" w:hAnsi="Times New Roman" w:cs="Arial"/>
        </w:rPr>
        <w:t>Karel</w:t>
      </w:r>
      <w:r>
        <w:rPr>
          <w:rFonts w:ascii="Times New Roman" w:eastAsia="NSimSun" w:hAnsi="Times New Roman" w:cs="Arial"/>
        </w:rPr>
        <w:t xml:space="preserve"> X. vojensky ovládl ……</w:t>
      </w:r>
      <w:proofErr w:type="gramStart"/>
      <w:r>
        <w:rPr>
          <w:rFonts w:ascii="Times New Roman" w:eastAsia="NSimSun" w:hAnsi="Times New Roman" w:cs="Arial"/>
        </w:rPr>
        <w:t>…….</w:t>
      </w:r>
      <w:proofErr w:type="gramEnd"/>
      <w:r>
        <w:rPr>
          <w:rFonts w:ascii="Times New Roman" w:eastAsia="NSimSun" w:hAnsi="Times New Roman" w:cs="Arial"/>
        </w:rPr>
        <w:t>., který se tak stal francouzskou ………...</w:t>
      </w:r>
    </w:p>
    <w:p w:rsidR="00D67739" w:rsidRDefault="0001563D">
      <w:pPr>
        <w:spacing w:line="276" w:lineRule="auto"/>
      </w:pPr>
      <w:r>
        <w:rPr>
          <w:rFonts w:ascii="Times New Roman" w:eastAsia="NSimSun" w:hAnsi="Times New Roman" w:cs="Arial"/>
        </w:rPr>
        <w:t xml:space="preserve">1830 – Karel X. rozpustil poslaneckou sněmovnu </w:t>
      </w:r>
      <w:r>
        <w:rPr>
          <w:rFonts w:ascii="Times New Roman" w:eastAsia="Times New Roman" w:hAnsi="Times New Roman" w:cs="Times New Roman"/>
        </w:rPr>
        <w:t>→ vypukla ozbrojená revoluce → Karel X. ……………. (musel z Francie uprchnout)</w:t>
      </w:r>
    </w:p>
    <w:p w:rsidR="00D67739" w:rsidRDefault="0001563D">
      <w:pPr>
        <w:spacing w:line="276" w:lineRule="auto"/>
      </w:pPr>
      <w:r>
        <w:rPr>
          <w:rFonts w:ascii="Times New Roman" w:eastAsia="Times New Roman" w:hAnsi="Times New Roman" w:cs="Times New Roman"/>
        </w:rPr>
        <w:t xml:space="preserve">- novým panovníkem zvolen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</w:rPr>
        <w:t>konstituční monarchie</w:t>
      </w:r>
      <w:r>
        <w:rPr>
          <w:rFonts w:ascii="Times New Roman" w:eastAsia="Times New Roman" w:hAnsi="Times New Roman" w:cs="Times New Roman"/>
        </w:rPr>
        <w:t xml:space="preserve"> zůstala</w:t>
      </w:r>
      <w:r>
        <w:rPr>
          <w:rFonts w:ascii="Times New Roman" w:eastAsia="Times New Roman" w:hAnsi="Times New Roman" w:cs="Times New Roman"/>
        </w:rPr>
        <w:t xml:space="preserve"> zachována</w:t>
      </w:r>
    </w:p>
    <w:p w:rsidR="00D67739" w:rsidRDefault="00D67739">
      <w:pPr>
        <w:spacing w:line="276" w:lineRule="auto"/>
        <w:rPr>
          <w:rFonts w:ascii="Times New Roman" w:eastAsia="Times New Roman" w:hAnsi="Times New Roman" w:cs="Times New Roman"/>
        </w:rPr>
      </w:pPr>
    </w:p>
    <w:p w:rsidR="00D67739" w:rsidRDefault="0001563D">
      <w:pPr>
        <w:spacing w:line="276" w:lineRule="auto"/>
        <w:jc w:val="center"/>
      </w:pPr>
      <w:r>
        <w:rPr>
          <w:rFonts w:ascii="Times New Roman" w:eastAsia="NSimSun" w:hAnsi="Times New Roman" w:cs="Arial"/>
          <w:b/>
          <w:bCs/>
          <w:i/>
          <w:iCs/>
          <w:u w:val="single"/>
        </w:rPr>
        <w:t>Vznik Belgie</w:t>
      </w:r>
    </w:p>
    <w:p w:rsidR="00D67739" w:rsidRDefault="0001563D">
      <w:pPr>
        <w:spacing w:line="276" w:lineRule="auto"/>
      </w:pPr>
      <w:r>
        <w:rPr>
          <w:rFonts w:ascii="Times New Roman" w:eastAsia="NSimSun" w:hAnsi="Times New Roman" w:cs="Arial"/>
        </w:rPr>
        <w:t xml:space="preserve">1830 – revoluce v Jižním Nizozemí </w:t>
      </w:r>
      <w:r>
        <w:rPr>
          <w:rFonts w:ascii="Times New Roman" w:eastAsia="Times New Roman" w:hAnsi="Times New Roman" w:cs="Times New Roman"/>
        </w:rPr>
        <w:t xml:space="preserve">→ odtržení od Severního Nizozemí – </w:t>
      </w:r>
    </w:p>
    <w:p w:rsidR="00D67739" w:rsidRDefault="0001563D">
      <w:pPr>
        <w:spacing w:line="276" w:lineRule="auto"/>
        <w:rPr>
          <w:color w:val="C9211E"/>
        </w:rPr>
      </w:pPr>
      <w:r>
        <w:rPr>
          <w:rFonts w:ascii="Times New Roman" w:eastAsia="Times New Roman" w:hAnsi="Times New Roman" w:cs="Times New Roman"/>
          <w:color w:val="000000"/>
        </w:rPr>
        <w:t>v roce 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 vzniká ………………………. království</w:t>
      </w:r>
    </w:p>
    <w:p w:rsidR="00D67739" w:rsidRDefault="00D67739">
      <w:pPr>
        <w:spacing w:line="276" w:lineRule="auto"/>
        <w:jc w:val="center"/>
        <w:rPr>
          <w:color w:val="C9211E"/>
        </w:rPr>
      </w:pPr>
    </w:p>
    <w:p w:rsidR="00D67739" w:rsidRDefault="0001563D">
      <w:pPr>
        <w:spacing w:line="276" w:lineRule="auto"/>
        <w:jc w:val="center"/>
        <w:rPr>
          <w:color w:val="C9211E"/>
        </w:rPr>
      </w:pPr>
      <w:r>
        <w:rPr>
          <w:rFonts w:ascii="Times New Roman" w:hAnsi="Times New Roman"/>
          <w:b/>
          <w:bCs/>
          <w:i/>
          <w:iCs/>
          <w:color w:val="000000"/>
          <w:u w:val="single"/>
        </w:rPr>
        <w:t>Doplň mapku italských států podle učebnice str. 77:</w:t>
      </w:r>
    </w:p>
    <w:p w:rsidR="00D67739" w:rsidRDefault="00D67739">
      <w:pPr>
        <w:jc w:val="center"/>
        <w:rPr>
          <w:color w:val="C9211E"/>
        </w:rPr>
      </w:pPr>
    </w:p>
    <w:p w:rsidR="00D67739" w:rsidRDefault="0001563D">
      <w:pPr>
        <w:spacing w:line="360" w:lineRule="auto"/>
        <w:rPr>
          <w:color w:val="C9211E"/>
        </w:rPr>
      </w:pPr>
      <w:r>
        <w:rPr>
          <w:rFonts w:ascii="Times New Roman" w:hAnsi="Times New Roman"/>
          <w:b/>
          <w:bCs/>
          <w:i/>
          <w:iCs/>
          <w:color w:val="000000"/>
        </w:rPr>
        <w:t>1 - ……………………………………………………………</w:t>
      </w:r>
    </w:p>
    <w:p w:rsidR="00D67739" w:rsidRDefault="0001563D">
      <w:pPr>
        <w:spacing w:line="360" w:lineRule="auto"/>
        <w:rPr>
          <w:color w:val="C9211E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2 - </w:t>
      </w:r>
      <w:r>
        <w:rPr>
          <w:rFonts w:ascii="Times New Roman" w:hAnsi="Times New Roman"/>
          <w:b/>
          <w:bCs/>
          <w:i/>
          <w:iCs/>
          <w:color w:val="000000"/>
        </w:rPr>
        <w:t>……………………………………………………………</w:t>
      </w:r>
    </w:p>
    <w:p w:rsidR="00D67739" w:rsidRDefault="0001563D">
      <w:pPr>
        <w:spacing w:line="360" w:lineRule="auto"/>
        <w:rPr>
          <w:color w:val="C9211E"/>
        </w:rPr>
      </w:pPr>
      <w:r>
        <w:rPr>
          <w:rFonts w:ascii="Times New Roman" w:hAnsi="Times New Roman"/>
          <w:b/>
          <w:bCs/>
          <w:i/>
          <w:iCs/>
          <w:color w:val="000000"/>
        </w:rPr>
        <w:t>3 - ……………………………………………………………</w:t>
      </w:r>
    </w:p>
    <w:p w:rsidR="00D67739" w:rsidRDefault="0001563D">
      <w:pPr>
        <w:spacing w:line="360" w:lineRule="auto"/>
        <w:rPr>
          <w:color w:val="C9211E"/>
        </w:rPr>
      </w:pPr>
      <w:r>
        <w:rPr>
          <w:rFonts w:ascii="Times New Roman" w:hAnsi="Times New Roman"/>
          <w:b/>
          <w:bCs/>
          <w:i/>
          <w:iCs/>
          <w:color w:val="000000"/>
        </w:rPr>
        <w:t>4 - …………………………………………………………...</w:t>
      </w:r>
    </w:p>
    <w:p w:rsidR="00D67739" w:rsidRDefault="00D67739">
      <w:pPr>
        <w:jc w:val="center"/>
        <w:rPr>
          <w:color w:val="C9211E"/>
        </w:rPr>
      </w:pPr>
    </w:p>
    <w:p w:rsidR="00D67739" w:rsidRDefault="0001563D">
      <w:pPr>
        <w:jc w:val="center"/>
        <w:rPr>
          <w:color w:val="C9211E"/>
        </w:rPr>
      </w:pPr>
      <w:r>
        <w:rPr>
          <w:noProof/>
          <w:color w:val="C9211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89535</wp:posOffset>
            </wp:positionV>
            <wp:extent cx="3395345" cy="387731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jc w:val="center"/>
        <w:rPr>
          <w:color w:val="C9211E"/>
        </w:rPr>
      </w:pPr>
    </w:p>
    <w:p w:rsidR="00D67739" w:rsidRDefault="00D67739">
      <w:pPr>
        <w:sectPr w:rsidR="00D67739">
          <w:pgSz w:w="16838" w:h="11906" w:orient="landscape"/>
          <w:pgMar w:top="567" w:right="658" w:bottom="567" w:left="567" w:header="0" w:footer="0" w:gutter="0"/>
          <w:cols w:num="2" w:space="566"/>
          <w:formProt w:val="0"/>
          <w:docGrid w:linePitch="360"/>
        </w:sectPr>
      </w:pPr>
    </w:p>
    <w:p w:rsidR="00D67739" w:rsidRDefault="0001563D">
      <w:pPr>
        <w:rPr>
          <w:i/>
          <w:iCs/>
          <w:sz w:val="26"/>
          <w:szCs w:val="26"/>
        </w:rPr>
      </w:pPr>
      <w:r>
        <w:rPr>
          <w:rStyle w:val="Internetovodkaz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lastRenderedPageBreak/>
        <w:t xml:space="preserve">DĚJEPIS – POSTUP </w:t>
      </w:r>
      <w:r>
        <w:rPr>
          <w:rStyle w:val="Internetovodkaz"/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cs-CZ" w:eastAsia="ar-SA" w:bidi="hi-IN"/>
        </w:rPr>
        <w:t>VYHODNOCENÍ PRACOVNÍCH LISTŮ:</w:t>
      </w:r>
    </w:p>
    <w:p w:rsidR="00D67739" w:rsidRDefault="0001563D">
      <w:pPr>
        <w:rPr>
          <w:i/>
          <w:iCs/>
          <w:sz w:val="26"/>
          <w:szCs w:val="26"/>
        </w:rPr>
      </w:pPr>
      <w:r>
        <w:rPr>
          <w:rFonts w:eastAsia="NSimSun" w:cs="Arial"/>
          <w:i/>
          <w:iCs/>
          <w:sz w:val="26"/>
          <w:szCs w:val="26"/>
          <w:lang w:eastAsia="zh-CN" w:bidi="hi-IN"/>
        </w:rPr>
        <w:tab/>
      </w:r>
      <w:r>
        <w:rPr>
          <w:rFonts w:eastAsia="NSimSun" w:cs="Arial"/>
          <w:i/>
          <w:iCs/>
          <w:sz w:val="26"/>
          <w:szCs w:val="26"/>
          <w:lang w:eastAsia="zh-CN" w:bidi="hi-IN"/>
        </w:rPr>
        <w:t xml:space="preserve">Prosím o zaslání vypracovaného listu </w:t>
      </w:r>
      <w:r>
        <w:rPr>
          <w:rStyle w:val="Internetovodkaz"/>
          <w:rFonts w:ascii="Liberation Serif" w:eastAsia="NSimSun" w:hAnsi="Liberation Serif" w:cs="Arial"/>
          <w:i/>
          <w:iCs/>
          <w:color w:val="000000"/>
          <w:sz w:val="26"/>
          <w:szCs w:val="26"/>
          <w:u w:val="none"/>
        </w:rPr>
        <w:t>do 17. dubna</w:t>
      </w:r>
      <w:r>
        <w:rPr>
          <w:rFonts w:eastAsia="NSimSun" w:cs="Arial"/>
          <w:i/>
          <w:iCs/>
          <w:sz w:val="26"/>
          <w:szCs w:val="26"/>
          <w:lang w:eastAsia="zh-CN" w:bidi="hi-IN"/>
        </w:rPr>
        <w:t xml:space="preserve">. Nové pracovní listy budu do budoucna zadávat a řešení přijímat přednostně přes </w:t>
      </w:r>
      <w:r>
        <w:rPr>
          <w:rFonts w:eastAsia="NSimSun" w:cs="Arial"/>
          <w:b/>
          <w:bCs/>
          <w:i/>
          <w:iCs/>
          <w:sz w:val="26"/>
          <w:szCs w:val="26"/>
          <w:lang w:eastAsia="zh-CN" w:bidi="hi-IN"/>
        </w:rPr>
        <w:t>Bakaláře (domácí úkoly)</w:t>
      </w:r>
      <w:r>
        <w:rPr>
          <w:rFonts w:eastAsia="NSimSun" w:cs="Arial"/>
          <w:i/>
          <w:iCs/>
          <w:sz w:val="26"/>
          <w:szCs w:val="26"/>
          <w:lang w:eastAsia="zh-CN" w:bidi="hi-IN"/>
        </w:rPr>
        <w:t xml:space="preserve">. Zkuste se do nich přihlásit a prohlédnout si tam aktuální zadání. Po vypracování mi pak touto cestou </w:t>
      </w:r>
      <w:r>
        <w:rPr>
          <w:rFonts w:eastAsia="NSimSun" w:cs="Arial"/>
          <w:i/>
          <w:iCs/>
          <w:sz w:val="26"/>
          <w:szCs w:val="26"/>
          <w:lang w:eastAsia="zh-CN" w:bidi="hi-IN"/>
        </w:rPr>
        <w:t xml:space="preserve">zkuste poslat zprávu i s přiloženým výsledkem (stále může mít formu textového souboru nebo fotografie vyhotovené práce). </w:t>
      </w:r>
    </w:p>
    <w:p w:rsidR="00D67739" w:rsidRDefault="0001563D">
      <w:pPr>
        <w:rPr>
          <w:i/>
          <w:iCs/>
          <w:sz w:val="26"/>
          <w:szCs w:val="26"/>
        </w:rPr>
      </w:pPr>
      <w:r>
        <w:rPr>
          <w:rFonts w:eastAsia="NSimSun" w:cs="Arial"/>
          <w:i/>
          <w:iCs/>
          <w:sz w:val="26"/>
          <w:szCs w:val="26"/>
          <w:lang w:eastAsia="zh-CN" w:bidi="hi-IN"/>
        </w:rPr>
        <w:tab/>
      </w:r>
    </w:p>
    <w:p w:rsidR="00D67739" w:rsidRDefault="0001563D">
      <w:pPr>
        <w:rPr>
          <w:i/>
          <w:iCs/>
          <w:sz w:val="26"/>
          <w:szCs w:val="26"/>
        </w:rPr>
      </w:pPr>
      <w:r>
        <w:rPr>
          <w:rStyle w:val="Internetovodkaz"/>
          <w:rFonts w:ascii="Liberation Serif" w:eastAsia="NSimSun" w:hAnsi="Liberation Serif" w:cs="Arial"/>
          <w:b/>
          <w:bCs/>
          <w:i/>
          <w:iCs/>
          <w:sz w:val="26"/>
          <w:szCs w:val="26"/>
        </w:rPr>
        <w:t>Hodnocení předchozích pracovních listů Vám budu postupně rozesílat na Vaše účty v  týdnu od 6. do 10. 4.</w:t>
      </w:r>
    </w:p>
    <w:p w:rsidR="00D67739" w:rsidRDefault="00D67739">
      <w:pPr>
        <w:jc w:val="center"/>
        <w:rPr>
          <w:color w:val="C9211E"/>
        </w:rPr>
      </w:pPr>
    </w:p>
    <w:p w:rsidR="00D67739" w:rsidRDefault="0001563D">
      <w:r>
        <w:t>S pozdravem</w:t>
      </w:r>
    </w:p>
    <w:p w:rsidR="00D67739" w:rsidRDefault="0001563D">
      <w:pPr>
        <w:rPr>
          <w:rFonts w:ascii="Times New Roman" w:eastAsia="Times New Roman" w:hAnsi="Times New Roman" w:cs="Times New Roman"/>
          <w:iCs/>
          <w:color w:val="000000"/>
          <w:lang w:eastAsia="ar-SA" w:bidi="hi-IN"/>
        </w:rPr>
      </w:pPr>
      <w:r>
        <w:rPr>
          <w:rFonts w:ascii="Times New Roman" w:eastAsia="Times New Roman" w:hAnsi="Times New Roman" w:cs="Times New Roman"/>
          <w:iCs/>
          <w:color w:val="000000"/>
          <w:lang w:eastAsia="ar-SA" w:bidi="hi-IN"/>
        </w:rPr>
        <w:t>Ladislav Hrdin</w:t>
      </w:r>
      <w:r>
        <w:rPr>
          <w:rFonts w:ascii="Times New Roman" w:eastAsia="Times New Roman" w:hAnsi="Times New Roman" w:cs="Times New Roman"/>
          <w:iCs/>
          <w:color w:val="000000"/>
          <w:lang w:eastAsia="ar-SA" w:bidi="hi-IN"/>
        </w:rPr>
        <w:t>a</w:t>
      </w:r>
    </w:p>
    <w:p w:rsidR="0001563D" w:rsidRDefault="0001563D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</w:pPr>
      <w:bookmarkStart w:id="0" w:name="_GoBack"/>
      <w:bookmarkEnd w:id="0"/>
    </w:p>
    <w:sectPr w:rsidR="0001563D">
      <w:pgSz w:w="16838" w:h="11906" w:orient="landscape"/>
      <w:pgMar w:top="567" w:right="658" w:bottom="567" w:left="567" w:header="0" w:footer="0" w:gutter="0"/>
      <w:cols w:num="2" w:space="56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 AMT;Times New Roman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739"/>
    <w:rsid w:val="0001563D"/>
    <w:rsid w:val="00D6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6693"/>
  <w15:docId w15:val="{B0DFE480-3021-4958-992D-80125CB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Thorndale AMT;Times New Roman" w:eastAsia="Lucida Sans Unicode" w:hAnsi="Thorndale AMT;Times New Roman" w:cs="Tahoma"/>
      <w:kern w:val="2"/>
      <w:sz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1z0">
    <w:name w:val="WW8Num1z0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character" w:styleId="Zdraznn">
    <w:name w:val="Emphasis"/>
    <w:qFormat/>
    <w:rPr>
      <w:i/>
      <w:iCs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lbany AMT;Arial" w:hAnsi="Albany AMT;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342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Mára Kos</cp:lastModifiedBy>
  <cp:revision>19</cp:revision>
  <dcterms:created xsi:type="dcterms:W3CDTF">2012-02-09T22:42:00Z</dcterms:created>
  <dcterms:modified xsi:type="dcterms:W3CDTF">2020-04-06T11:55:00Z</dcterms:modified>
  <dc:language>cs-CZ</dc:language>
</cp:coreProperties>
</file>